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CB6B" w14:textId="6612A2AC" w:rsidR="00B77CEB" w:rsidRPr="00B77CEB" w:rsidRDefault="00B77CEB" w:rsidP="00B77CEB">
      <w:pPr>
        <w:pBdr>
          <w:top w:val="nil"/>
          <w:left w:val="nil"/>
          <w:bottom w:val="nil"/>
          <w:right w:val="nil"/>
          <w:between w:val="nil"/>
        </w:pBdr>
        <w:rPr>
          <w:rFonts w:ascii="Times New Roman" w:eastAsia="Times New Roman" w:hAnsi="Times New Roman" w:cs="Times New Roman"/>
          <w:color w:val="000000"/>
          <w:u w:val="single"/>
        </w:rPr>
      </w:pPr>
      <w:r w:rsidRPr="00B77CEB">
        <w:rPr>
          <w:rFonts w:ascii="Times New Roman" w:eastAsia="Times New Roman" w:hAnsi="Times New Roman" w:cs="Times New Roman"/>
          <w:color w:val="000000"/>
          <w:u w:val="single"/>
        </w:rPr>
        <w:t>SUBJECT LINE: Call for papers: Painting an integrated portrait of dehumanization</w:t>
      </w:r>
    </w:p>
    <w:p w14:paraId="7F2FCFED" w14:textId="77777777" w:rsidR="00B77CEB" w:rsidRPr="00B77CEB" w:rsidRDefault="00B77CEB" w:rsidP="00B77CEB">
      <w:pPr>
        <w:pBdr>
          <w:top w:val="nil"/>
          <w:left w:val="nil"/>
          <w:bottom w:val="nil"/>
          <w:right w:val="nil"/>
          <w:between w:val="nil"/>
        </w:pBdr>
        <w:rPr>
          <w:rFonts w:ascii="Times New Roman" w:eastAsia="Times New Roman" w:hAnsi="Times New Roman" w:cs="Times New Roman"/>
          <w:color w:val="000000"/>
        </w:rPr>
      </w:pPr>
    </w:p>
    <w:p w14:paraId="3756D6EB" w14:textId="7844B710" w:rsidR="00B77CEB" w:rsidRPr="00B77CEB" w:rsidRDefault="00B77CEB" w:rsidP="00B77CEB">
      <w:pPr>
        <w:pBdr>
          <w:top w:val="nil"/>
          <w:left w:val="nil"/>
          <w:bottom w:val="nil"/>
          <w:right w:val="nil"/>
          <w:between w:val="nil"/>
        </w:pBdr>
        <w:rPr>
          <w:rFonts w:ascii="Times New Roman" w:eastAsia="Times New Roman" w:hAnsi="Times New Roman" w:cs="Times New Roman"/>
          <w:color w:val="000000"/>
        </w:rPr>
      </w:pPr>
      <w:r w:rsidRPr="00B77CEB">
        <w:rPr>
          <w:rFonts w:ascii="Times New Roman" w:eastAsia="Times New Roman" w:hAnsi="Times New Roman" w:cs="Times New Roman"/>
          <w:color w:val="000000"/>
        </w:rPr>
        <w:t>Dear colleagues,</w:t>
      </w:r>
    </w:p>
    <w:p w14:paraId="0E3D0E74" w14:textId="73F78675" w:rsidR="00B77CEB" w:rsidRPr="00B77CEB" w:rsidRDefault="00B77CEB">
      <w:pPr>
        <w:rPr>
          <w:rFonts w:ascii="Times New Roman" w:hAnsi="Times New Roman" w:cs="Times New Roman"/>
        </w:rPr>
      </w:pPr>
    </w:p>
    <w:p w14:paraId="6A034419" w14:textId="384FD222" w:rsidR="00B77CEB" w:rsidRDefault="00B77CEB" w:rsidP="00B77CEB">
      <w:pPr>
        <w:rPr>
          <w:rFonts w:ascii="Times New Roman" w:hAnsi="Times New Roman" w:cs="Times New Roman"/>
        </w:rPr>
      </w:pPr>
      <w:r>
        <w:rPr>
          <w:rFonts w:ascii="Times New Roman" w:hAnsi="Times New Roman" w:cs="Times New Roman"/>
        </w:rPr>
        <w:t xml:space="preserve">I’m writing to inform you of an opportunity to </w:t>
      </w:r>
      <w:r w:rsidR="00B762F1">
        <w:rPr>
          <w:rFonts w:ascii="Times New Roman" w:hAnsi="Times New Roman" w:cs="Times New Roman"/>
        </w:rPr>
        <w:t>publish</w:t>
      </w:r>
      <w:r>
        <w:rPr>
          <w:rFonts w:ascii="Times New Roman" w:hAnsi="Times New Roman" w:cs="Times New Roman"/>
        </w:rPr>
        <w:t xml:space="preserve"> </w:t>
      </w:r>
      <w:r w:rsidR="00B762F1">
        <w:rPr>
          <w:rFonts w:ascii="Times New Roman" w:hAnsi="Times New Roman" w:cs="Times New Roman"/>
        </w:rPr>
        <w:t xml:space="preserve">your </w:t>
      </w:r>
      <w:r>
        <w:rPr>
          <w:rFonts w:ascii="Times New Roman" w:hAnsi="Times New Roman" w:cs="Times New Roman"/>
        </w:rPr>
        <w:t>research in dehumanization</w:t>
      </w:r>
      <w:r w:rsidR="00EF6854">
        <w:rPr>
          <w:rFonts w:ascii="Times New Roman" w:hAnsi="Times New Roman" w:cs="Times New Roman"/>
        </w:rPr>
        <w:t xml:space="preserve"> </w:t>
      </w:r>
      <w:r w:rsidR="00C16B9D">
        <w:rPr>
          <w:rFonts w:ascii="Times New Roman" w:hAnsi="Times New Roman" w:cs="Times New Roman"/>
        </w:rPr>
        <w:t>for</w:t>
      </w:r>
      <w:r w:rsidR="00EF6854">
        <w:rPr>
          <w:rFonts w:ascii="Times New Roman" w:hAnsi="Times New Roman" w:cs="Times New Roman"/>
        </w:rPr>
        <w:t xml:space="preserve"> a special issue titled “</w:t>
      </w:r>
      <w:r w:rsidR="00EF6854" w:rsidRPr="00EF6854">
        <w:rPr>
          <w:rFonts w:ascii="Times New Roman" w:hAnsi="Times New Roman" w:cs="Times New Roman"/>
        </w:rPr>
        <w:t>Painting an Integrated Portrait of Dehumanization</w:t>
      </w:r>
      <w:r w:rsidR="00EF6854">
        <w:rPr>
          <w:rFonts w:ascii="Times New Roman" w:hAnsi="Times New Roman" w:cs="Times New Roman"/>
        </w:rPr>
        <w:t xml:space="preserve">.” The special issue will be published in </w:t>
      </w:r>
      <w:r w:rsidR="00EF6854" w:rsidRPr="00EF6854">
        <w:rPr>
          <w:rFonts w:ascii="Times New Roman" w:hAnsi="Times New Roman" w:cs="Times New Roman"/>
          <w:i/>
          <w:iCs/>
        </w:rPr>
        <w:t>Current Research in Ecological and Social Psychology</w:t>
      </w:r>
      <w:r w:rsidR="00EF6854" w:rsidRPr="00EF6854">
        <w:rPr>
          <w:rFonts w:ascii="Times New Roman" w:hAnsi="Times New Roman" w:cs="Times New Roman"/>
        </w:rPr>
        <w:t>, a</w:t>
      </w:r>
      <w:r w:rsidR="00EF6854">
        <w:rPr>
          <w:rFonts w:ascii="Times New Roman" w:hAnsi="Times New Roman" w:cs="Times New Roman"/>
        </w:rPr>
        <w:t xml:space="preserve"> </w:t>
      </w:r>
      <w:r w:rsidR="00EF6854" w:rsidRPr="00EF6854">
        <w:rPr>
          <w:rFonts w:ascii="Times New Roman" w:hAnsi="Times New Roman" w:cs="Times New Roman"/>
        </w:rPr>
        <w:t>primary research, gold open access journal from Elsevier</w:t>
      </w:r>
      <w:r>
        <w:rPr>
          <w:rFonts w:ascii="Times New Roman" w:hAnsi="Times New Roman" w:cs="Times New Roman"/>
        </w:rPr>
        <w:t>.</w:t>
      </w:r>
    </w:p>
    <w:p w14:paraId="497780CD" w14:textId="77777777" w:rsidR="00B77CEB" w:rsidRDefault="00B77CEB" w:rsidP="00B77CEB">
      <w:pPr>
        <w:rPr>
          <w:rFonts w:ascii="Times New Roman" w:hAnsi="Times New Roman" w:cs="Times New Roman"/>
        </w:rPr>
      </w:pPr>
    </w:p>
    <w:p w14:paraId="467464E5" w14:textId="7845546A" w:rsidR="00B77CEB" w:rsidRDefault="00B77CEB" w:rsidP="00B77CEB">
      <w:pPr>
        <w:rPr>
          <w:rFonts w:ascii="Times New Roman" w:hAnsi="Times New Roman" w:cs="Times New Roman"/>
        </w:rPr>
      </w:pPr>
      <w:r w:rsidRPr="00B77CEB">
        <w:rPr>
          <w:rFonts w:ascii="Times New Roman" w:hAnsi="Times New Roman" w:cs="Times New Roman"/>
        </w:rPr>
        <w:t xml:space="preserve">Dehumanization has </w:t>
      </w:r>
      <w:r>
        <w:rPr>
          <w:rFonts w:ascii="Times New Roman" w:hAnsi="Times New Roman" w:cs="Times New Roman"/>
        </w:rPr>
        <w:t>figured prominently in</w:t>
      </w:r>
      <w:r w:rsidRPr="00B77CEB">
        <w:rPr>
          <w:rFonts w:ascii="Times New Roman" w:hAnsi="Times New Roman" w:cs="Times New Roman"/>
        </w:rPr>
        <w:t xml:space="preserve"> many of our age’s darkest atrocities and contemporary acts of discrimination and violence. This has inspired sustained scholarly attention, as social scientists have developed an abundance of distinct measures and conceptualizations of dehumanization over the past two decades. The proliferation of measures of dehumanization is both a marker of the success of the field and problematic, because the various ways in which dehumanization has been conceptualized have not been integrated into a coherent framework. Therefore, this special issue</w:t>
      </w:r>
      <w:r w:rsidR="00EF6854">
        <w:rPr>
          <w:rFonts w:ascii="Times New Roman" w:hAnsi="Times New Roman" w:cs="Times New Roman"/>
        </w:rPr>
        <w:t xml:space="preserve"> </w:t>
      </w:r>
      <w:r w:rsidRPr="00B77CEB">
        <w:rPr>
          <w:rFonts w:ascii="Times New Roman" w:hAnsi="Times New Roman" w:cs="Times New Roman"/>
        </w:rPr>
        <w:t>spotlights work employing a broad array of perspectives and measurement approaches to dehumanization. It aims to integrate these disparate conceptualizations of dehumanization into a coherent framework that sharpens our theoretical understanding of the construct.</w:t>
      </w:r>
    </w:p>
    <w:p w14:paraId="16C46750" w14:textId="53F877B2" w:rsidR="00AD17C3" w:rsidRDefault="00AD17C3" w:rsidP="00B77CEB">
      <w:pPr>
        <w:rPr>
          <w:rFonts w:ascii="Times New Roman" w:hAnsi="Times New Roman" w:cs="Times New Roman"/>
        </w:rPr>
      </w:pPr>
    </w:p>
    <w:p w14:paraId="7F1C2ED7" w14:textId="547BD417" w:rsidR="00E5302B" w:rsidRPr="00E5302B" w:rsidRDefault="00E5302B" w:rsidP="00E5302B">
      <w:pPr>
        <w:rPr>
          <w:rFonts w:ascii="Times New Roman" w:hAnsi="Times New Roman" w:cs="Times New Roman"/>
          <w:b/>
          <w:bCs/>
        </w:rPr>
      </w:pPr>
      <w:r w:rsidRPr="00823E43">
        <w:rPr>
          <w:rFonts w:ascii="Times New Roman" w:hAnsi="Times New Roman" w:cs="Times New Roman"/>
        </w:rPr>
        <w:t xml:space="preserve">All submissions deemed suitable to be sent for peer review will be reviewed by at least two independent reviewers. </w:t>
      </w:r>
      <w:r>
        <w:rPr>
          <w:rFonts w:ascii="Times New Roman" w:hAnsi="Times New Roman" w:cs="Times New Roman"/>
        </w:rPr>
        <w:t xml:space="preserve">Preference will be given to empirical manuscripts, but theoretical pieces will also be given full consideration. </w:t>
      </w:r>
      <w:r w:rsidRPr="00823E43">
        <w:rPr>
          <w:rFonts w:ascii="Times New Roman" w:hAnsi="Times New Roman" w:cs="Times New Roman"/>
        </w:rPr>
        <w:t xml:space="preserve">Once your manuscript is accepted, it will go into production, and will be simultaneously published in the current regular issue and pulled into the online Special Issue. </w:t>
      </w:r>
      <w:r w:rsidRPr="00E5302B">
        <w:rPr>
          <w:rFonts w:ascii="Times New Roman" w:hAnsi="Times New Roman" w:cs="Times New Roman"/>
          <w:b/>
          <w:bCs/>
        </w:rPr>
        <w:t xml:space="preserve">There are no </w:t>
      </w:r>
      <w:r>
        <w:rPr>
          <w:rFonts w:ascii="Times New Roman" w:hAnsi="Times New Roman" w:cs="Times New Roman"/>
          <w:b/>
          <w:bCs/>
        </w:rPr>
        <w:t xml:space="preserve">submission or </w:t>
      </w:r>
      <w:r w:rsidRPr="00E5302B">
        <w:rPr>
          <w:rFonts w:ascii="Times New Roman" w:hAnsi="Times New Roman" w:cs="Times New Roman"/>
          <w:b/>
          <w:bCs/>
        </w:rPr>
        <w:t xml:space="preserve">publication fees. </w:t>
      </w:r>
    </w:p>
    <w:p w14:paraId="7E14CD7D" w14:textId="77777777" w:rsidR="00E5302B" w:rsidRDefault="00E5302B" w:rsidP="00B77CEB">
      <w:pPr>
        <w:rPr>
          <w:rFonts w:ascii="Times New Roman" w:hAnsi="Times New Roman" w:cs="Times New Roman"/>
        </w:rPr>
      </w:pPr>
    </w:p>
    <w:p w14:paraId="467EB0A3" w14:textId="33F1DBDF" w:rsidR="0032730F" w:rsidRDefault="00823E43" w:rsidP="0032730F">
      <w:pPr>
        <w:rPr>
          <w:rFonts w:ascii="Times New Roman" w:hAnsi="Times New Roman" w:cs="Times New Roman"/>
        </w:rPr>
      </w:pPr>
      <w:r w:rsidRPr="00823E43">
        <w:rPr>
          <w:rFonts w:ascii="Times New Roman" w:hAnsi="Times New Roman" w:cs="Times New Roman"/>
        </w:rPr>
        <w:t xml:space="preserve">Please submit your manuscript via </w:t>
      </w:r>
      <w:hyperlink r:id="rId5" w:history="1">
        <w:r w:rsidR="009D5157" w:rsidRPr="009D5157">
          <w:rPr>
            <w:rStyle w:val="Hyperlink"/>
            <w:rFonts w:ascii="Times New Roman" w:hAnsi="Times New Roman" w:cs="Times New Roman"/>
          </w:rPr>
          <w:t>https://www.editorialmanag</w:t>
        </w:r>
        <w:r w:rsidR="009D5157" w:rsidRPr="009D5157">
          <w:rPr>
            <w:rStyle w:val="Hyperlink"/>
            <w:rFonts w:ascii="Times New Roman" w:hAnsi="Times New Roman" w:cs="Times New Roman"/>
          </w:rPr>
          <w:t>e</w:t>
        </w:r>
        <w:r w:rsidR="009D5157" w:rsidRPr="009D5157">
          <w:rPr>
            <w:rStyle w:val="Hyperlink"/>
            <w:rFonts w:ascii="Times New Roman" w:hAnsi="Times New Roman" w:cs="Times New Roman"/>
          </w:rPr>
          <w:t>r.com/cresp/default.as</w:t>
        </w:r>
        <w:r w:rsidR="009D5157" w:rsidRPr="009D5157">
          <w:rPr>
            <w:rStyle w:val="Hyperlink"/>
            <w:rFonts w:ascii="Times New Roman" w:hAnsi="Times New Roman" w:cs="Times New Roman"/>
          </w:rPr>
          <w:t>p</w:t>
        </w:r>
        <w:r w:rsidR="009D5157" w:rsidRPr="009D5157">
          <w:rPr>
            <w:rStyle w:val="Hyperlink"/>
            <w:rFonts w:ascii="Times New Roman" w:hAnsi="Times New Roman" w:cs="Times New Roman"/>
          </w:rPr>
          <w:t>x</w:t>
        </w:r>
      </w:hyperlink>
      <w:r w:rsidR="009D5157" w:rsidRPr="009D5157">
        <w:rPr>
          <w:rFonts w:ascii="Times New Roman" w:hAnsi="Times New Roman" w:cs="Times New Roman"/>
        </w:rPr>
        <w:t xml:space="preserve"> before </w:t>
      </w:r>
      <w:r w:rsidR="009D5157" w:rsidRPr="009D5157">
        <w:rPr>
          <w:rFonts w:ascii="Times New Roman" w:hAnsi="Times New Roman" w:cs="Times New Roman"/>
          <w:b/>
          <w:bCs/>
        </w:rPr>
        <w:t xml:space="preserve">31 October </w:t>
      </w:r>
      <w:r w:rsidR="009D5157" w:rsidRPr="009D5157">
        <w:rPr>
          <w:rFonts w:ascii="Times New Roman" w:hAnsi="Times New Roman" w:cs="Times New Roman"/>
          <w:b/>
          <w:bCs/>
        </w:rPr>
        <w:t>31</w:t>
      </w:r>
      <w:r w:rsidR="009D5157">
        <w:rPr>
          <w:rFonts w:ascii="Times New Roman" w:hAnsi="Times New Roman" w:cs="Times New Roman"/>
          <w:b/>
          <w:bCs/>
        </w:rPr>
        <w:t xml:space="preserve">, </w:t>
      </w:r>
      <w:r w:rsidRPr="009D5157">
        <w:rPr>
          <w:rFonts w:ascii="Times New Roman" w:hAnsi="Times New Roman" w:cs="Times New Roman"/>
          <w:b/>
          <w:bCs/>
        </w:rPr>
        <w:t>2022.</w:t>
      </w:r>
      <w:r w:rsidR="0032730F">
        <w:rPr>
          <w:rFonts w:ascii="Times New Roman" w:hAnsi="Times New Roman" w:cs="Times New Roman"/>
          <w:b/>
          <w:bCs/>
        </w:rPr>
        <w:t xml:space="preserve"> </w:t>
      </w:r>
      <w:r w:rsidR="00C468C7">
        <w:rPr>
          <w:rFonts w:ascii="Times New Roman" w:hAnsi="Times New Roman" w:cs="Times New Roman"/>
        </w:rPr>
        <w:t>I</w:t>
      </w:r>
      <w:r w:rsidR="0032730F" w:rsidRPr="0032730F">
        <w:rPr>
          <w:rFonts w:ascii="Times New Roman" w:hAnsi="Times New Roman" w:cs="Times New Roman"/>
        </w:rPr>
        <w:t>nformation about article format</w:t>
      </w:r>
      <w:r w:rsidR="00B22D5B">
        <w:rPr>
          <w:rFonts w:ascii="Times New Roman" w:hAnsi="Times New Roman" w:cs="Times New Roman"/>
        </w:rPr>
        <w:t>ting</w:t>
      </w:r>
      <w:r w:rsidR="0032730F" w:rsidRPr="0032730F">
        <w:rPr>
          <w:rFonts w:ascii="Times New Roman" w:hAnsi="Times New Roman" w:cs="Times New Roman"/>
        </w:rPr>
        <w:t xml:space="preserve"> and preparation can </w:t>
      </w:r>
      <w:r w:rsidR="005E594E">
        <w:rPr>
          <w:rFonts w:ascii="Times New Roman" w:hAnsi="Times New Roman" w:cs="Times New Roman"/>
        </w:rPr>
        <w:t>be found</w:t>
      </w:r>
      <w:r w:rsidR="0032730F" w:rsidRPr="0032730F">
        <w:rPr>
          <w:rFonts w:ascii="Times New Roman" w:hAnsi="Times New Roman" w:cs="Times New Roman"/>
        </w:rPr>
        <w:t xml:space="preserve"> </w:t>
      </w:r>
      <w:hyperlink r:id="rId6" w:history="1">
        <w:r w:rsidR="0032730F" w:rsidRPr="0032730F">
          <w:rPr>
            <w:rStyle w:val="Hyperlink"/>
            <w:rFonts w:ascii="Times New Roman" w:hAnsi="Times New Roman" w:cs="Times New Roman"/>
          </w:rPr>
          <w:t>here</w:t>
        </w:r>
      </w:hyperlink>
      <w:r w:rsidR="0032730F" w:rsidRPr="0032730F">
        <w:rPr>
          <w:rFonts w:ascii="Times New Roman" w:hAnsi="Times New Roman" w:cs="Times New Roman"/>
        </w:rPr>
        <w:t>.</w:t>
      </w:r>
    </w:p>
    <w:p w14:paraId="608CD3B3" w14:textId="15A26421" w:rsidR="0012197B" w:rsidRDefault="0012197B" w:rsidP="0032730F">
      <w:pPr>
        <w:rPr>
          <w:rFonts w:ascii="Times New Roman" w:hAnsi="Times New Roman" w:cs="Times New Roman"/>
        </w:rPr>
      </w:pPr>
    </w:p>
    <w:p w14:paraId="11E80142" w14:textId="321D74BB" w:rsidR="0012197B" w:rsidRDefault="0012197B" w:rsidP="0032730F">
      <w:pPr>
        <w:rPr>
          <w:rFonts w:ascii="Times New Roman" w:hAnsi="Times New Roman" w:cs="Times New Roman"/>
        </w:rPr>
      </w:pPr>
      <w:r>
        <w:rPr>
          <w:rFonts w:ascii="Times New Roman" w:hAnsi="Times New Roman" w:cs="Times New Roman"/>
        </w:rPr>
        <w:t xml:space="preserve">For more information about this special issue, please do not hesitate to email me at </w:t>
      </w:r>
      <w:hyperlink r:id="rId7" w:history="1">
        <w:r w:rsidRPr="00D77B87">
          <w:rPr>
            <w:rStyle w:val="Hyperlink"/>
            <w:rFonts w:ascii="Times New Roman" w:hAnsi="Times New Roman" w:cs="Times New Roman"/>
          </w:rPr>
          <w:t>alandry@stanford.edu</w:t>
        </w:r>
      </w:hyperlink>
    </w:p>
    <w:p w14:paraId="6B2029FC" w14:textId="4BF797AA" w:rsidR="001D205B" w:rsidRDefault="001D205B" w:rsidP="0032730F">
      <w:pPr>
        <w:rPr>
          <w:rFonts w:ascii="Times New Roman" w:hAnsi="Times New Roman" w:cs="Times New Roman"/>
        </w:rPr>
      </w:pPr>
    </w:p>
    <w:p w14:paraId="39E6EB41" w14:textId="77777777" w:rsidR="001D205B" w:rsidRPr="001D205B" w:rsidRDefault="001D205B" w:rsidP="001D205B">
      <w:pPr>
        <w:rPr>
          <w:rFonts w:ascii="Times New Roman" w:hAnsi="Times New Roman" w:cs="Times New Roman"/>
          <w:b/>
          <w:bCs/>
          <w:i/>
          <w:iCs/>
        </w:rPr>
      </w:pPr>
      <w:r w:rsidRPr="001D205B">
        <w:rPr>
          <w:rFonts w:ascii="Times New Roman" w:hAnsi="Times New Roman" w:cs="Times New Roman"/>
          <w:b/>
          <w:bCs/>
          <w:i/>
          <w:iCs/>
        </w:rPr>
        <w:t>Why publish in this Special Issue?</w:t>
      </w:r>
    </w:p>
    <w:p w14:paraId="6ADBFE8B" w14:textId="77777777" w:rsidR="001D205B" w:rsidRPr="001D205B" w:rsidRDefault="001D205B" w:rsidP="001D205B">
      <w:pPr>
        <w:rPr>
          <w:rFonts w:ascii="Times New Roman" w:hAnsi="Times New Roman" w:cs="Times New Roman"/>
        </w:rPr>
      </w:pPr>
    </w:p>
    <w:p w14:paraId="14C103D9" w14:textId="77777777" w:rsidR="001D205B" w:rsidRPr="001D205B" w:rsidRDefault="001D205B" w:rsidP="001D205B">
      <w:pPr>
        <w:pStyle w:val="ListParagraph"/>
        <w:numPr>
          <w:ilvl w:val="0"/>
          <w:numId w:val="1"/>
        </w:numPr>
        <w:rPr>
          <w:rFonts w:ascii="Times New Roman" w:hAnsi="Times New Roman" w:cs="Times New Roman"/>
        </w:rPr>
      </w:pPr>
      <w:r w:rsidRPr="001D205B">
        <w:rPr>
          <w:rFonts w:ascii="Times New Roman" w:hAnsi="Times New Roman" w:cs="Times New Roman"/>
        </w:rPr>
        <w:t>Special Issue articles are published together on ScienceDirect, making it incredibly easy for other researchers to discover your work.</w:t>
      </w:r>
    </w:p>
    <w:p w14:paraId="4BBD5E4B" w14:textId="77777777" w:rsidR="001D205B" w:rsidRPr="001D205B" w:rsidRDefault="001D205B" w:rsidP="001D205B">
      <w:pPr>
        <w:pStyle w:val="ListParagraph"/>
        <w:numPr>
          <w:ilvl w:val="0"/>
          <w:numId w:val="1"/>
        </w:numPr>
        <w:rPr>
          <w:rFonts w:ascii="Times New Roman" w:hAnsi="Times New Roman" w:cs="Times New Roman"/>
        </w:rPr>
      </w:pPr>
      <w:r w:rsidRPr="001D205B">
        <w:rPr>
          <w:rFonts w:ascii="Times New Roman" w:hAnsi="Times New Roman" w:cs="Times New Roman"/>
        </w:rPr>
        <w:t>Special content articles are downloaded on ScienceDirect twice as often within the first 24 months than articles published in regular issues.</w:t>
      </w:r>
    </w:p>
    <w:p w14:paraId="3AD74182" w14:textId="77777777" w:rsidR="001D205B" w:rsidRPr="001D205B" w:rsidRDefault="001D205B" w:rsidP="001D205B">
      <w:pPr>
        <w:pStyle w:val="ListParagraph"/>
        <w:numPr>
          <w:ilvl w:val="0"/>
          <w:numId w:val="1"/>
        </w:numPr>
        <w:rPr>
          <w:rFonts w:ascii="Times New Roman" w:hAnsi="Times New Roman" w:cs="Times New Roman"/>
        </w:rPr>
      </w:pPr>
      <w:r w:rsidRPr="001D205B">
        <w:rPr>
          <w:rFonts w:ascii="Times New Roman" w:hAnsi="Times New Roman" w:cs="Times New Roman"/>
        </w:rPr>
        <w:t>Special content articles attract 20% more citations in the first 24 months than articles published in regular issues.</w:t>
      </w:r>
    </w:p>
    <w:p w14:paraId="5C9128B2" w14:textId="28D45CF9" w:rsidR="001D205B" w:rsidRPr="001D205B" w:rsidRDefault="001D205B" w:rsidP="001D205B">
      <w:pPr>
        <w:pStyle w:val="ListParagraph"/>
        <w:numPr>
          <w:ilvl w:val="0"/>
          <w:numId w:val="1"/>
        </w:numPr>
        <w:rPr>
          <w:rFonts w:ascii="Times New Roman" w:hAnsi="Times New Roman" w:cs="Times New Roman"/>
        </w:rPr>
      </w:pPr>
      <w:r w:rsidRPr="001D205B">
        <w:rPr>
          <w:rFonts w:ascii="Times New Roman" w:hAnsi="Times New Roman" w:cs="Times New Roman"/>
        </w:rPr>
        <w:t>All articles in this special issue will be reviewed by no fewer than two independent experts to ensure the quality, originality and novelty of the work published.</w:t>
      </w:r>
    </w:p>
    <w:p w14:paraId="47D318FE" w14:textId="77777777" w:rsidR="001D205B" w:rsidRPr="001D205B" w:rsidRDefault="001D205B" w:rsidP="001D205B">
      <w:pPr>
        <w:rPr>
          <w:rFonts w:ascii="Times New Roman" w:hAnsi="Times New Roman" w:cs="Times New Roman"/>
        </w:rPr>
      </w:pPr>
    </w:p>
    <w:p w14:paraId="74823CFB" w14:textId="5D777D61" w:rsidR="001D205B" w:rsidRPr="0032730F" w:rsidRDefault="001D205B" w:rsidP="001D205B">
      <w:pPr>
        <w:rPr>
          <w:rFonts w:ascii="Times New Roman" w:hAnsi="Times New Roman" w:cs="Times New Roman"/>
        </w:rPr>
      </w:pPr>
      <w:r w:rsidRPr="001D205B">
        <w:rPr>
          <w:rFonts w:ascii="Times New Roman" w:hAnsi="Times New Roman" w:cs="Times New Roman"/>
          <w:b/>
          <w:bCs/>
          <w:i/>
          <w:iCs/>
        </w:rPr>
        <w:t>Interested in becoming a guest editor?</w:t>
      </w:r>
      <w:r w:rsidRPr="001D205B">
        <w:rPr>
          <w:rFonts w:ascii="Times New Roman" w:hAnsi="Times New Roman" w:cs="Times New Roman"/>
        </w:rPr>
        <w:t xml:space="preserve"> Discover the benefits of guest editing a special issue and the valuable contribution that you can make to your field: </w:t>
      </w:r>
      <w:hyperlink r:id="rId8" w:history="1">
        <w:r w:rsidRPr="007C3AE2">
          <w:rPr>
            <w:rStyle w:val="Hyperlink"/>
            <w:rFonts w:ascii="Times New Roman" w:hAnsi="Times New Roman" w:cs="Times New Roman"/>
          </w:rPr>
          <w:t>https://www.elsevier.com/editors/role-of-an-editor/guest-editors</w:t>
        </w:r>
      </w:hyperlink>
    </w:p>
    <w:p w14:paraId="4C029DCF" w14:textId="10C96211" w:rsidR="00823E43" w:rsidRDefault="00823E43" w:rsidP="00823E43">
      <w:pPr>
        <w:rPr>
          <w:rFonts w:ascii="Times New Roman" w:hAnsi="Times New Roman" w:cs="Times New Roman"/>
          <w:b/>
          <w:bCs/>
        </w:rPr>
      </w:pPr>
    </w:p>
    <w:p w14:paraId="18C3ED49" w14:textId="454BB6C4" w:rsidR="00E676BD" w:rsidRPr="00E676BD" w:rsidRDefault="00E676BD" w:rsidP="00823E43">
      <w:pPr>
        <w:rPr>
          <w:rFonts w:ascii="Times New Roman" w:hAnsi="Times New Roman" w:cs="Times New Roman"/>
        </w:rPr>
      </w:pPr>
      <w:r w:rsidRPr="00E676BD">
        <w:rPr>
          <w:rFonts w:ascii="Times New Roman" w:hAnsi="Times New Roman" w:cs="Times New Roman"/>
        </w:rPr>
        <w:t>Sincerely,</w:t>
      </w:r>
    </w:p>
    <w:p w14:paraId="04AF5C71" w14:textId="2DEA2640" w:rsidR="00E676BD" w:rsidRPr="00E676BD" w:rsidRDefault="00E676BD" w:rsidP="00823E43">
      <w:pPr>
        <w:rPr>
          <w:rFonts w:ascii="Times New Roman" w:hAnsi="Times New Roman" w:cs="Times New Roman"/>
        </w:rPr>
      </w:pPr>
      <w:r w:rsidRPr="00E676BD">
        <w:rPr>
          <w:rFonts w:ascii="Times New Roman" w:hAnsi="Times New Roman" w:cs="Times New Roman"/>
        </w:rPr>
        <w:t>Alexander Landry and Katrina Fincher</w:t>
      </w:r>
    </w:p>
    <w:p w14:paraId="1B6CF959" w14:textId="77777777" w:rsidR="00823E43" w:rsidRPr="00823E43" w:rsidRDefault="00823E43" w:rsidP="00823E43">
      <w:pPr>
        <w:rPr>
          <w:rFonts w:ascii="Times New Roman" w:hAnsi="Times New Roman" w:cs="Times New Roman"/>
        </w:rPr>
      </w:pPr>
    </w:p>
    <w:p w14:paraId="46FC1B1A" w14:textId="77777777" w:rsidR="00823E43" w:rsidRPr="00823E43" w:rsidRDefault="00823E43" w:rsidP="00823E43">
      <w:pPr>
        <w:rPr>
          <w:rFonts w:ascii="Times New Roman" w:hAnsi="Times New Roman" w:cs="Times New Roman"/>
        </w:rPr>
      </w:pPr>
    </w:p>
    <w:p w14:paraId="79EE3EDF" w14:textId="14E5B3D3" w:rsidR="00B77CEB" w:rsidRPr="00B77CEB" w:rsidRDefault="00B77CEB">
      <w:pPr>
        <w:rPr>
          <w:rFonts w:ascii="Times New Roman" w:hAnsi="Times New Roman" w:cs="Times New Roman"/>
        </w:rPr>
      </w:pPr>
    </w:p>
    <w:sectPr w:rsidR="00B77CEB" w:rsidRPr="00B7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84415"/>
    <w:multiLevelType w:val="hybridMultilevel"/>
    <w:tmpl w:val="387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34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EB"/>
    <w:rsid w:val="0012197B"/>
    <w:rsid w:val="001D205B"/>
    <w:rsid w:val="0032730F"/>
    <w:rsid w:val="005E594E"/>
    <w:rsid w:val="007C3AE2"/>
    <w:rsid w:val="00823E43"/>
    <w:rsid w:val="009D5157"/>
    <w:rsid w:val="00AD17C3"/>
    <w:rsid w:val="00AD6131"/>
    <w:rsid w:val="00B22D5B"/>
    <w:rsid w:val="00B762F1"/>
    <w:rsid w:val="00B77CEB"/>
    <w:rsid w:val="00C16B9D"/>
    <w:rsid w:val="00C468C7"/>
    <w:rsid w:val="00E5302B"/>
    <w:rsid w:val="00E676BD"/>
    <w:rsid w:val="00E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782A8"/>
  <w15:chartTrackingRefBased/>
  <w15:docId w15:val="{EF957C4B-7599-E74B-BA0C-FCFD8C52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EB"/>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157"/>
    <w:rPr>
      <w:color w:val="0563C1" w:themeColor="hyperlink"/>
      <w:u w:val="single"/>
    </w:rPr>
  </w:style>
  <w:style w:type="character" w:styleId="UnresolvedMention">
    <w:name w:val="Unresolved Mention"/>
    <w:basedOn w:val="DefaultParagraphFont"/>
    <w:uiPriority w:val="99"/>
    <w:semiHidden/>
    <w:unhideWhenUsed/>
    <w:rsid w:val="009D5157"/>
    <w:rPr>
      <w:color w:val="605E5C"/>
      <w:shd w:val="clear" w:color="auto" w:fill="E1DFDD"/>
    </w:rPr>
  </w:style>
  <w:style w:type="character" w:styleId="FollowedHyperlink">
    <w:name w:val="FollowedHyperlink"/>
    <w:basedOn w:val="DefaultParagraphFont"/>
    <w:uiPriority w:val="99"/>
    <w:semiHidden/>
    <w:unhideWhenUsed/>
    <w:rsid w:val="009D5157"/>
    <w:rPr>
      <w:color w:val="954F72" w:themeColor="followedHyperlink"/>
      <w:u w:val="single"/>
    </w:rPr>
  </w:style>
  <w:style w:type="paragraph" w:styleId="ListParagraph">
    <w:name w:val="List Paragraph"/>
    <w:basedOn w:val="Normal"/>
    <w:uiPriority w:val="34"/>
    <w:qFormat/>
    <w:rsid w:val="001D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96716">
      <w:bodyDiv w:val="1"/>
      <w:marLeft w:val="0"/>
      <w:marRight w:val="0"/>
      <w:marTop w:val="0"/>
      <w:marBottom w:val="0"/>
      <w:divBdr>
        <w:top w:val="none" w:sz="0" w:space="0" w:color="auto"/>
        <w:left w:val="none" w:sz="0" w:space="0" w:color="auto"/>
        <w:bottom w:val="none" w:sz="0" w:space="0" w:color="auto"/>
        <w:right w:val="none" w:sz="0" w:space="0" w:color="auto"/>
      </w:divBdr>
    </w:div>
    <w:div w:id="447823293">
      <w:bodyDiv w:val="1"/>
      <w:marLeft w:val="0"/>
      <w:marRight w:val="0"/>
      <w:marTop w:val="0"/>
      <w:marBottom w:val="0"/>
      <w:divBdr>
        <w:top w:val="none" w:sz="0" w:space="0" w:color="auto"/>
        <w:left w:val="none" w:sz="0" w:space="0" w:color="auto"/>
        <w:bottom w:val="none" w:sz="0" w:space="0" w:color="auto"/>
        <w:right w:val="none" w:sz="0" w:space="0" w:color="auto"/>
      </w:divBdr>
      <w:divsChild>
        <w:div w:id="1446608689">
          <w:marLeft w:val="0"/>
          <w:marRight w:val="0"/>
          <w:marTop w:val="0"/>
          <w:marBottom w:val="0"/>
          <w:divBdr>
            <w:top w:val="none" w:sz="0" w:space="0" w:color="auto"/>
            <w:left w:val="none" w:sz="0" w:space="0" w:color="auto"/>
            <w:bottom w:val="none" w:sz="0" w:space="0" w:color="auto"/>
            <w:right w:val="none" w:sz="0" w:space="0" w:color="auto"/>
          </w:divBdr>
        </w:div>
      </w:divsChild>
    </w:div>
    <w:div w:id="676348796">
      <w:bodyDiv w:val="1"/>
      <w:marLeft w:val="0"/>
      <w:marRight w:val="0"/>
      <w:marTop w:val="0"/>
      <w:marBottom w:val="0"/>
      <w:divBdr>
        <w:top w:val="none" w:sz="0" w:space="0" w:color="auto"/>
        <w:left w:val="none" w:sz="0" w:space="0" w:color="auto"/>
        <w:bottom w:val="none" w:sz="0" w:space="0" w:color="auto"/>
        <w:right w:val="none" w:sz="0" w:space="0" w:color="auto"/>
      </w:divBdr>
    </w:div>
    <w:div w:id="1014453400">
      <w:bodyDiv w:val="1"/>
      <w:marLeft w:val="0"/>
      <w:marRight w:val="0"/>
      <w:marTop w:val="0"/>
      <w:marBottom w:val="0"/>
      <w:divBdr>
        <w:top w:val="none" w:sz="0" w:space="0" w:color="auto"/>
        <w:left w:val="none" w:sz="0" w:space="0" w:color="auto"/>
        <w:bottom w:val="none" w:sz="0" w:space="0" w:color="auto"/>
        <w:right w:val="none" w:sz="0" w:space="0" w:color="auto"/>
      </w:divBdr>
    </w:div>
    <w:div w:id="1075664856">
      <w:bodyDiv w:val="1"/>
      <w:marLeft w:val="0"/>
      <w:marRight w:val="0"/>
      <w:marTop w:val="0"/>
      <w:marBottom w:val="0"/>
      <w:divBdr>
        <w:top w:val="none" w:sz="0" w:space="0" w:color="auto"/>
        <w:left w:val="none" w:sz="0" w:space="0" w:color="auto"/>
        <w:bottom w:val="none" w:sz="0" w:space="0" w:color="auto"/>
        <w:right w:val="none" w:sz="0" w:space="0" w:color="auto"/>
      </w:divBdr>
    </w:div>
    <w:div w:id="1179857047">
      <w:bodyDiv w:val="1"/>
      <w:marLeft w:val="0"/>
      <w:marRight w:val="0"/>
      <w:marTop w:val="0"/>
      <w:marBottom w:val="0"/>
      <w:divBdr>
        <w:top w:val="none" w:sz="0" w:space="0" w:color="auto"/>
        <w:left w:val="none" w:sz="0" w:space="0" w:color="auto"/>
        <w:bottom w:val="none" w:sz="0" w:space="0" w:color="auto"/>
        <w:right w:val="none" w:sz="0" w:space="0" w:color="auto"/>
      </w:divBdr>
    </w:div>
    <w:div w:id="1554274648">
      <w:bodyDiv w:val="1"/>
      <w:marLeft w:val="0"/>
      <w:marRight w:val="0"/>
      <w:marTop w:val="0"/>
      <w:marBottom w:val="0"/>
      <w:divBdr>
        <w:top w:val="none" w:sz="0" w:space="0" w:color="auto"/>
        <w:left w:val="none" w:sz="0" w:space="0" w:color="auto"/>
        <w:bottom w:val="none" w:sz="0" w:space="0" w:color="auto"/>
        <w:right w:val="none" w:sz="0" w:space="0" w:color="auto"/>
      </w:divBdr>
    </w:div>
    <w:div w:id="1918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editors/role-of-an-editor/guest-editors" TargetMode="External"/><Relationship Id="rId3" Type="http://schemas.openxmlformats.org/officeDocument/2006/relationships/settings" Target="settings.xml"/><Relationship Id="rId7" Type="http://schemas.openxmlformats.org/officeDocument/2006/relationships/hyperlink" Target="mailto:alandry@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evier.com/journals/current-research-in-ecological-and-social-psychology/2666-6227/guide-for-authors" TargetMode="External"/><Relationship Id="rId5" Type="http://schemas.openxmlformats.org/officeDocument/2006/relationships/hyperlink" Target="https://www.editorialmanager.com/cresp/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Landry</dc:creator>
  <cp:keywords/>
  <dc:description/>
  <cp:lastModifiedBy>Alex Landry</cp:lastModifiedBy>
  <cp:revision>17</cp:revision>
  <dcterms:created xsi:type="dcterms:W3CDTF">2022-07-08T13:50:00Z</dcterms:created>
  <dcterms:modified xsi:type="dcterms:W3CDTF">2022-07-08T14:13:00Z</dcterms:modified>
</cp:coreProperties>
</file>